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D3CE" w14:textId="3FB2115A" w:rsidR="00AA500E" w:rsidRDefault="00AA500E" w:rsidP="00AA500E">
      <w:pPr>
        <w:jc w:val="center"/>
        <w:rPr>
          <w:sz w:val="28"/>
          <w:szCs w:val="28"/>
        </w:rPr>
      </w:pPr>
      <w:r>
        <w:rPr>
          <w:sz w:val="28"/>
          <w:szCs w:val="28"/>
        </w:rPr>
        <w:t>Li</w:t>
      </w:r>
      <w:r w:rsidR="005D2317">
        <w:rPr>
          <w:sz w:val="28"/>
          <w:szCs w:val="28"/>
        </w:rPr>
        <w:t>bération d’AUCH</w:t>
      </w:r>
    </w:p>
    <w:p w14:paraId="23663125" w14:textId="77777777" w:rsidR="00286E90" w:rsidRDefault="00286E90" w:rsidP="00AA500E">
      <w:pPr>
        <w:jc w:val="center"/>
        <w:rPr>
          <w:sz w:val="28"/>
          <w:szCs w:val="28"/>
        </w:rPr>
      </w:pPr>
    </w:p>
    <w:p w14:paraId="7259E8F2" w14:textId="65DF9B6B" w:rsidR="00286E90" w:rsidRDefault="0084401E" w:rsidP="0084401E">
      <w:pPr>
        <w:jc w:val="both"/>
        <w:rPr>
          <w:sz w:val="28"/>
          <w:szCs w:val="28"/>
        </w:rPr>
      </w:pPr>
      <w:r>
        <w:rPr>
          <w:sz w:val="28"/>
          <w:szCs w:val="28"/>
        </w:rPr>
        <w:t>J’ai l’honneur de vous lire un bref rappel</w:t>
      </w:r>
      <w:r w:rsidR="0028436E">
        <w:rPr>
          <w:sz w:val="28"/>
          <w:szCs w:val="28"/>
        </w:rPr>
        <w:t xml:space="preserve"> historique de la Libération d’Auch rédigé par </w:t>
      </w:r>
      <w:r w:rsidR="003F252D">
        <w:rPr>
          <w:sz w:val="28"/>
          <w:szCs w:val="28"/>
        </w:rPr>
        <w:t xml:space="preserve">monsieur Guy Labédan, </w:t>
      </w:r>
      <w:r w:rsidR="005E3706">
        <w:rPr>
          <w:sz w:val="28"/>
          <w:szCs w:val="28"/>
        </w:rPr>
        <w:t>h</w:t>
      </w:r>
      <w:r w:rsidR="003F252D">
        <w:rPr>
          <w:sz w:val="28"/>
          <w:szCs w:val="28"/>
        </w:rPr>
        <w:t>istorien de cette période, mem</w:t>
      </w:r>
      <w:r w:rsidR="00C84FA5">
        <w:rPr>
          <w:sz w:val="28"/>
          <w:szCs w:val="28"/>
        </w:rPr>
        <w:t>bre correspondant de l’Institut d’Histoire du Temps Présent.</w:t>
      </w:r>
    </w:p>
    <w:p w14:paraId="3FB9AE44" w14:textId="77777777" w:rsidR="00C84FA5" w:rsidRDefault="00C84FA5" w:rsidP="0084401E">
      <w:pPr>
        <w:jc w:val="both"/>
        <w:rPr>
          <w:sz w:val="28"/>
          <w:szCs w:val="28"/>
        </w:rPr>
      </w:pPr>
    </w:p>
    <w:p w14:paraId="11CC6B02" w14:textId="66B32D18" w:rsidR="00BE1A03" w:rsidRDefault="00557FE8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>Le 19 août 1944</w:t>
      </w:r>
      <w:r w:rsidR="00390DDB">
        <w:rPr>
          <w:sz w:val="28"/>
          <w:szCs w:val="28"/>
        </w:rPr>
        <w:t xml:space="preserve">, après </w:t>
      </w:r>
      <w:r w:rsidR="006D5625">
        <w:rPr>
          <w:sz w:val="28"/>
          <w:szCs w:val="28"/>
        </w:rPr>
        <w:t>1 an, 9 mois et 8 jours d’occupation pesante</w:t>
      </w:r>
      <w:r w:rsidR="00F04F07">
        <w:rPr>
          <w:sz w:val="28"/>
          <w:szCs w:val="28"/>
        </w:rPr>
        <w:t xml:space="preserve">, les Allemands ont quitté la ville dans la matinée </w:t>
      </w:r>
      <w:r w:rsidR="00154471">
        <w:rPr>
          <w:sz w:val="28"/>
          <w:szCs w:val="28"/>
        </w:rPr>
        <w:t xml:space="preserve">en direction de Toulouse. Les véhicules qu’ils ont réquisitionnés </w:t>
      </w:r>
      <w:r w:rsidR="00E30ADB">
        <w:rPr>
          <w:sz w:val="28"/>
          <w:szCs w:val="28"/>
        </w:rPr>
        <w:t>sont lourdement chargés, car ils ont emporté tout ce qui pouvait être emporté</w:t>
      </w:r>
      <w:r w:rsidR="00A143C2">
        <w:rPr>
          <w:sz w:val="28"/>
          <w:szCs w:val="28"/>
        </w:rPr>
        <w:t>.</w:t>
      </w:r>
    </w:p>
    <w:p w14:paraId="7DDEBD5B" w14:textId="1022E647" w:rsidR="00F80528" w:rsidRDefault="00F80528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Depuis quelques jours, on devinait une certaine </w:t>
      </w:r>
      <w:r w:rsidR="009E112A">
        <w:rPr>
          <w:sz w:val="28"/>
          <w:szCs w:val="28"/>
        </w:rPr>
        <w:t xml:space="preserve">effervescence à l’Hôtel de </w:t>
      </w:r>
      <w:r w:rsidR="00080F8D">
        <w:rPr>
          <w:sz w:val="28"/>
          <w:szCs w:val="28"/>
        </w:rPr>
        <w:t>France, siège de l’Etat Major Allemand.</w:t>
      </w:r>
    </w:p>
    <w:p w14:paraId="25E8F036" w14:textId="2E580F47" w:rsidR="00080F8D" w:rsidRDefault="003C5293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Autre signe, les occupants accaparent </w:t>
      </w:r>
      <w:r w:rsidR="000502F2">
        <w:rPr>
          <w:sz w:val="28"/>
          <w:szCs w:val="28"/>
        </w:rPr>
        <w:t>toutes les marchandises disponibles dans les magasins</w:t>
      </w:r>
      <w:r w:rsidR="005D445E">
        <w:rPr>
          <w:sz w:val="28"/>
          <w:szCs w:val="28"/>
        </w:rPr>
        <w:t>.</w:t>
      </w:r>
    </w:p>
    <w:p w14:paraId="034EF2A9" w14:textId="4A2BD5F1" w:rsidR="009B59D3" w:rsidRDefault="009B59D3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>Mais, en quittant la ville ce 19 août 1944</w:t>
      </w:r>
      <w:r w:rsidR="00256B51">
        <w:rPr>
          <w:sz w:val="28"/>
          <w:szCs w:val="28"/>
        </w:rPr>
        <w:t>, les Allemands ont déjoué  les plans de la Résistance</w:t>
      </w:r>
      <w:r w:rsidR="00194D6D">
        <w:rPr>
          <w:sz w:val="28"/>
          <w:szCs w:val="28"/>
        </w:rPr>
        <w:t xml:space="preserve"> qui avait le projet de les attaquer </w:t>
      </w:r>
      <w:r w:rsidR="003C5A1B">
        <w:rPr>
          <w:sz w:val="28"/>
          <w:szCs w:val="28"/>
        </w:rPr>
        <w:t>le 20 août à 5 heures du matin dans leur</w:t>
      </w:r>
      <w:r w:rsidR="0081413B">
        <w:rPr>
          <w:sz w:val="28"/>
          <w:szCs w:val="28"/>
        </w:rPr>
        <w:t xml:space="preserve">s propres quartiers, comme l’avait décidé une conférence </w:t>
      </w:r>
      <w:r w:rsidR="006D7167">
        <w:rPr>
          <w:sz w:val="28"/>
          <w:szCs w:val="28"/>
        </w:rPr>
        <w:t xml:space="preserve"> tenue le 17 août </w:t>
      </w:r>
      <w:r w:rsidR="00A703AB">
        <w:rPr>
          <w:sz w:val="28"/>
          <w:szCs w:val="28"/>
        </w:rPr>
        <w:t xml:space="preserve">par le Comité Départemental </w:t>
      </w:r>
      <w:r w:rsidR="00FF08D5">
        <w:rPr>
          <w:sz w:val="28"/>
          <w:szCs w:val="28"/>
        </w:rPr>
        <w:t>de Libération, en présence et sous la pression</w:t>
      </w:r>
      <w:r w:rsidR="00383EA7">
        <w:rPr>
          <w:sz w:val="28"/>
          <w:szCs w:val="28"/>
        </w:rPr>
        <w:t xml:space="preserve"> </w:t>
      </w:r>
      <w:r w:rsidR="002D47B3">
        <w:rPr>
          <w:sz w:val="28"/>
          <w:szCs w:val="28"/>
        </w:rPr>
        <w:t>du Command</w:t>
      </w:r>
      <w:r w:rsidR="009817DC">
        <w:rPr>
          <w:sz w:val="28"/>
          <w:szCs w:val="28"/>
        </w:rPr>
        <w:t xml:space="preserve">ement </w:t>
      </w:r>
      <w:r w:rsidR="002D47B3">
        <w:rPr>
          <w:sz w:val="28"/>
          <w:szCs w:val="28"/>
        </w:rPr>
        <w:t xml:space="preserve"> des F.F.I. de de Toulouse.</w:t>
      </w:r>
    </w:p>
    <w:p w14:paraId="3E914E4E" w14:textId="77777777" w:rsidR="00A349FB" w:rsidRDefault="00000904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>La ville d’Auch devait être bouclée</w:t>
      </w:r>
      <w:r w:rsidR="002E09C2">
        <w:rPr>
          <w:sz w:val="28"/>
          <w:szCs w:val="28"/>
        </w:rPr>
        <w:t xml:space="preserve"> dans un rayon de 2 Km </w:t>
      </w:r>
      <w:r w:rsidR="0003037A">
        <w:rPr>
          <w:sz w:val="28"/>
          <w:szCs w:val="28"/>
        </w:rPr>
        <w:t>pour s’opposer à toute sortie de la garnison allemande</w:t>
      </w:r>
      <w:r w:rsidR="00E75294">
        <w:rPr>
          <w:sz w:val="28"/>
          <w:szCs w:val="28"/>
        </w:rPr>
        <w:t xml:space="preserve">, ainsi qu’à l’arrivée possible de renforts </w:t>
      </w:r>
      <w:r w:rsidR="00FA4904">
        <w:rPr>
          <w:sz w:val="28"/>
          <w:szCs w:val="28"/>
        </w:rPr>
        <w:t>extérieurs.</w:t>
      </w:r>
      <w:r w:rsidR="00FA4904">
        <w:rPr>
          <w:sz w:val="28"/>
          <w:szCs w:val="28"/>
        </w:rPr>
        <w:br/>
      </w:r>
      <w:r w:rsidR="00885838">
        <w:rPr>
          <w:sz w:val="28"/>
          <w:szCs w:val="28"/>
        </w:rPr>
        <w:t>La caserne Espagne, occupée par les troupes de police</w:t>
      </w:r>
      <w:r w:rsidR="007A2C86">
        <w:rPr>
          <w:sz w:val="28"/>
          <w:szCs w:val="28"/>
        </w:rPr>
        <w:t xml:space="preserve"> de la Wehrmach</w:t>
      </w:r>
      <w:r w:rsidR="009A779F">
        <w:rPr>
          <w:sz w:val="28"/>
          <w:szCs w:val="28"/>
        </w:rPr>
        <w:t xml:space="preserve">t, </w:t>
      </w:r>
      <w:r w:rsidR="000D51E6">
        <w:rPr>
          <w:sz w:val="28"/>
          <w:szCs w:val="28"/>
        </w:rPr>
        <w:t>serait encerclée et l’assaut donné par le Bataillon de l’Armagnac</w:t>
      </w:r>
      <w:r w:rsidR="00D144F2">
        <w:rPr>
          <w:sz w:val="28"/>
          <w:szCs w:val="28"/>
        </w:rPr>
        <w:t>, commandé par le Capitaine Parisot.</w:t>
      </w:r>
    </w:p>
    <w:p w14:paraId="16BAB338" w14:textId="41F66538" w:rsidR="00000904" w:rsidRDefault="00A349FB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L’Hôtel de </w:t>
      </w:r>
      <w:r w:rsidR="00073636">
        <w:rPr>
          <w:sz w:val="28"/>
          <w:szCs w:val="28"/>
        </w:rPr>
        <w:t>France, siège de l’Etat Major Allemand</w:t>
      </w:r>
      <w:r w:rsidR="0062026E">
        <w:rPr>
          <w:sz w:val="28"/>
          <w:szCs w:val="28"/>
        </w:rPr>
        <w:t xml:space="preserve">, encerclé et assaut donné après offre de </w:t>
      </w:r>
      <w:r w:rsidR="000B21EB">
        <w:rPr>
          <w:sz w:val="28"/>
          <w:szCs w:val="28"/>
        </w:rPr>
        <w:t xml:space="preserve">reddition par </w:t>
      </w:r>
      <w:r w:rsidR="00763691">
        <w:rPr>
          <w:sz w:val="28"/>
          <w:szCs w:val="28"/>
        </w:rPr>
        <w:t>un bataillon du Corps Franc Pommiès</w:t>
      </w:r>
      <w:r w:rsidR="00C42E10">
        <w:rPr>
          <w:sz w:val="28"/>
          <w:szCs w:val="28"/>
        </w:rPr>
        <w:t xml:space="preserve">. </w:t>
      </w:r>
      <w:r w:rsidR="009A779F">
        <w:rPr>
          <w:sz w:val="28"/>
          <w:szCs w:val="28"/>
        </w:rPr>
        <w:t xml:space="preserve"> </w:t>
      </w:r>
    </w:p>
    <w:p w14:paraId="2495F8A0" w14:textId="7BE92CCE" w:rsidR="0042726B" w:rsidRDefault="0042726B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telle opération n’allait pas sans inconvénients </w:t>
      </w:r>
      <w:r w:rsidR="00814F9C">
        <w:rPr>
          <w:sz w:val="28"/>
          <w:szCs w:val="28"/>
        </w:rPr>
        <w:t>ni risques graves.</w:t>
      </w:r>
    </w:p>
    <w:p w14:paraId="3B68D306" w14:textId="3655E125" w:rsidR="00F500C7" w:rsidRDefault="00F500C7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Chef Départemental des F.F.I. </w:t>
      </w:r>
      <w:r w:rsidR="00A21725">
        <w:rPr>
          <w:sz w:val="28"/>
          <w:szCs w:val="28"/>
        </w:rPr>
        <w:t xml:space="preserve">, le Commandant Lesur, ne manquait pas </w:t>
      </w:r>
      <w:r w:rsidR="00B73213">
        <w:rPr>
          <w:sz w:val="28"/>
          <w:szCs w:val="28"/>
        </w:rPr>
        <w:t>d’en faire la remarque au Chef Régional, le Colon</w:t>
      </w:r>
      <w:r w:rsidR="00DD1D2E">
        <w:rPr>
          <w:sz w:val="28"/>
          <w:szCs w:val="28"/>
        </w:rPr>
        <w:t>el Ravanel, attirant</w:t>
      </w:r>
      <w:r w:rsidR="000D3763">
        <w:rPr>
          <w:sz w:val="28"/>
          <w:szCs w:val="28"/>
        </w:rPr>
        <w:t xml:space="preserve"> </w:t>
      </w:r>
      <w:r w:rsidR="00682373">
        <w:rPr>
          <w:sz w:val="28"/>
          <w:szCs w:val="28"/>
        </w:rPr>
        <w:t>son attention sur le manque d’instruction des hommes</w:t>
      </w:r>
      <w:r w:rsidR="00C1456F">
        <w:rPr>
          <w:sz w:val="28"/>
          <w:szCs w:val="28"/>
        </w:rPr>
        <w:t xml:space="preserve"> et le manque d’armes lourdes pour mener à bien une telle opération.</w:t>
      </w:r>
    </w:p>
    <w:p w14:paraId="17AB17DE" w14:textId="21B5CCCD" w:rsidR="00E03ED5" w:rsidRDefault="00E03ED5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>Le départ inopiné des Allemands</w:t>
      </w:r>
      <w:r w:rsidR="008C1329">
        <w:rPr>
          <w:sz w:val="28"/>
          <w:szCs w:val="28"/>
        </w:rPr>
        <w:t>, réduit à néant les dispositions de combat</w:t>
      </w:r>
      <w:r w:rsidR="00F0668A">
        <w:rPr>
          <w:sz w:val="28"/>
          <w:szCs w:val="28"/>
        </w:rPr>
        <w:t xml:space="preserve"> arrêtées par le commandem</w:t>
      </w:r>
      <w:r w:rsidR="0059238D">
        <w:rPr>
          <w:sz w:val="28"/>
          <w:szCs w:val="28"/>
        </w:rPr>
        <w:t>e</w:t>
      </w:r>
      <w:r w:rsidR="00F0668A">
        <w:rPr>
          <w:sz w:val="28"/>
          <w:szCs w:val="28"/>
        </w:rPr>
        <w:t>nt F.F.I.</w:t>
      </w:r>
    </w:p>
    <w:p w14:paraId="567E9343" w14:textId="4BFD50C6" w:rsidR="0059238D" w:rsidRDefault="0059238D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>Mais il n’était pas question de laisser tranquille</w:t>
      </w:r>
      <w:r w:rsidR="00925700">
        <w:rPr>
          <w:sz w:val="28"/>
          <w:szCs w:val="28"/>
        </w:rPr>
        <w:t xml:space="preserve"> l’ennemi tout au long de sa retr</w:t>
      </w:r>
      <w:r w:rsidR="00AB2A92">
        <w:rPr>
          <w:sz w:val="28"/>
          <w:szCs w:val="28"/>
        </w:rPr>
        <w:t>ai</w:t>
      </w:r>
      <w:r w:rsidR="00925700">
        <w:rPr>
          <w:sz w:val="28"/>
          <w:szCs w:val="28"/>
        </w:rPr>
        <w:t>te.</w:t>
      </w:r>
    </w:p>
    <w:p w14:paraId="2D4BDA41" w14:textId="577F1B63" w:rsidR="006D65CA" w:rsidRDefault="006D65CA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Dès le samedi 19 août</w:t>
      </w:r>
      <w:r w:rsidR="00E43F9F">
        <w:rPr>
          <w:sz w:val="28"/>
          <w:szCs w:val="28"/>
        </w:rPr>
        <w:t xml:space="preserve"> à la mi-journée</w:t>
      </w:r>
      <w:r w:rsidR="00A2308C">
        <w:rPr>
          <w:sz w:val="28"/>
          <w:szCs w:val="28"/>
        </w:rPr>
        <w:t xml:space="preserve">, le Bataillon de l’Armagnac est </w:t>
      </w:r>
      <w:r w:rsidR="00A108EB">
        <w:rPr>
          <w:sz w:val="28"/>
          <w:szCs w:val="28"/>
        </w:rPr>
        <w:t>lancé à</w:t>
      </w:r>
      <w:r w:rsidR="00A2308C">
        <w:rPr>
          <w:sz w:val="28"/>
          <w:szCs w:val="28"/>
        </w:rPr>
        <w:t xml:space="preserve"> la poursuite de la colonne allemande</w:t>
      </w:r>
      <w:r w:rsidR="00AB4962">
        <w:rPr>
          <w:sz w:val="28"/>
          <w:szCs w:val="28"/>
        </w:rPr>
        <w:t>. Venant d’Averon</w:t>
      </w:r>
      <w:r w:rsidR="00E64334">
        <w:rPr>
          <w:sz w:val="28"/>
          <w:szCs w:val="28"/>
        </w:rPr>
        <w:t xml:space="preserve"> Bergelle, entre Nogaro et Aignan</w:t>
      </w:r>
      <w:r w:rsidR="00677B2F">
        <w:rPr>
          <w:sz w:val="28"/>
          <w:szCs w:val="28"/>
        </w:rPr>
        <w:t>, il a 50 Km de retard à rattraper</w:t>
      </w:r>
      <w:r w:rsidR="006D1312">
        <w:rPr>
          <w:sz w:val="28"/>
          <w:szCs w:val="28"/>
        </w:rPr>
        <w:t>. Divisé en deux groupes, l’un suit un itinéraire au Sud et l’autre au Nord du département</w:t>
      </w:r>
      <w:r w:rsidR="00A108EB">
        <w:rPr>
          <w:sz w:val="28"/>
          <w:szCs w:val="28"/>
        </w:rPr>
        <w:t xml:space="preserve"> pour se rejoindre à l’Isle Jourdain. </w:t>
      </w:r>
      <w:r w:rsidR="00E43F9F">
        <w:rPr>
          <w:sz w:val="28"/>
          <w:szCs w:val="28"/>
        </w:rPr>
        <w:t xml:space="preserve"> </w:t>
      </w:r>
    </w:p>
    <w:p w14:paraId="424A95F5" w14:textId="51104034" w:rsidR="00BC6675" w:rsidRDefault="00BC6675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destructions </w:t>
      </w:r>
      <w:r w:rsidR="0098443C">
        <w:rPr>
          <w:sz w:val="28"/>
          <w:szCs w:val="28"/>
        </w:rPr>
        <w:t xml:space="preserve">et le </w:t>
      </w:r>
      <w:r w:rsidR="00A7235D">
        <w:rPr>
          <w:sz w:val="28"/>
          <w:szCs w:val="28"/>
        </w:rPr>
        <w:t>harcèlement des</w:t>
      </w:r>
      <w:r w:rsidR="0098443C">
        <w:rPr>
          <w:sz w:val="28"/>
          <w:szCs w:val="28"/>
        </w:rPr>
        <w:t xml:space="preserve"> groupes du Corps Franc Po</w:t>
      </w:r>
      <w:r w:rsidR="00B8134E">
        <w:rPr>
          <w:sz w:val="28"/>
          <w:szCs w:val="28"/>
        </w:rPr>
        <w:t>mmiès ralentissent la progression de la colonne allemande</w:t>
      </w:r>
      <w:r w:rsidR="008251C7">
        <w:rPr>
          <w:sz w:val="28"/>
          <w:szCs w:val="28"/>
        </w:rPr>
        <w:t>. Un barrage mis en place sur le pont de la Save</w:t>
      </w:r>
      <w:r w:rsidR="0039737F">
        <w:rPr>
          <w:sz w:val="28"/>
          <w:szCs w:val="28"/>
        </w:rPr>
        <w:t xml:space="preserve"> à l’Isle Jourdain, par la </w:t>
      </w:r>
      <w:r w:rsidR="00D97489">
        <w:rPr>
          <w:sz w:val="28"/>
          <w:szCs w:val="28"/>
        </w:rPr>
        <w:t>Résistance locale</w:t>
      </w:r>
      <w:r w:rsidR="00637A03">
        <w:rPr>
          <w:sz w:val="28"/>
          <w:szCs w:val="28"/>
        </w:rPr>
        <w:t>, arrête les Allemands et permet au Bataillon de l’Armagnac</w:t>
      </w:r>
      <w:r w:rsidR="00B03CB3">
        <w:rPr>
          <w:sz w:val="28"/>
          <w:szCs w:val="28"/>
        </w:rPr>
        <w:t xml:space="preserve"> d’arriver, au soir du 19 août</w:t>
      </w:r>
      <w:r w:rsidR="00AF7793">
        <w:rPr>
          <w:sz w:val="28"/>
          <w:szCs w:val="28"/>
        </w:rPr>
        <w:t xml:space="preserve"> et de prendre position face aux Allemands, le long de la Save.</w:t>
      </w:r>
    </w:p>
    <w:p w14:paraId="777BFD87" w14:textId="420794EB" w:rsidR="00E42F71" w:rsidRDefault="00E42F71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>Le combat durera toute la journée du 20 a</w:t>
      </w:r>
      <w:r w:rsidR="001A064F">
        <w:rPr>
          <w:sz w:val="28"/>
          <w:szCs w:val="28"/>
        </w:rPr>
        <w:t>oût et se terminera par la reddition des forces ennemies</w:t>
      </w:r>
      <w:r w:rsidR="00A40920">
        <w:rPr>
          <w:sz w:val="28"/>
          <w:szCs w:val="28"/>
        </w:rPr>
        <w:t> </w:t>
      </w:r>
      <w:r w:rsidR="008518A8">
        <w:rPr>
          <w:sz w:val="28"/>
          <w:szCs w:val="28"/>
        </w:rPr>
        <w:t>soit</w:t>
      </w:r>
      <w:r w:rsidR="00A40920">
        <w:rPr>
          <w:sz w:val="28"/>
          <w:szCs w:val="28"/>
        </w:rPr>
        <w:t xml:space="preserve"> 265 officiers et soldats.</w:t>
      </w:r>
    </w:p>
    <w:p w14:paraId="37E8C82C" w14:textId="566EB4EC" w:rsidR="00423C62" w:rsidRDefault="00423C62" w:rsidP="00557FE8">
      <w:pPr>
        <w:jc w:val="both"/>
        <w:rPr>
          <w:sz w:val="28"/>
          <w:szCs w:val="28"/>
        </w:rPr>
      </w:pPr>
      <w:r>
        <w:rPr>
          <w:sz w:val="28"/>
          <w:szCs w:val="28"/>
        </w:rPr>
        <w:t>Le département du Gers s’était libéré seul, déplorant</w:t>
      </w:r>
      <w:r w:rsidR="00142B21">
        <w:rPr>
          <w:sz w:val="28"/>
          <w:szCs w:val="28"/>
        </w:rPr>
        <w:t xml:space="preserve"> lors de ce combat 10 morts et 28 blessés.</w:t>
      </w:r>
    </w:p>
    <w:p w14:paraId="701F9E58" w14:textId="6F1A12BA" w:rsidR="00A93927" w:rsidRDefault="00A93927" w:rsidP="00257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 plan civil, à Auch, la nuit du 19 au 20 </w:t>
      </w:r>
      <w:r w:rsidR="00F15238">
        <w:rPr>
          <w:sz w:val="28"/>
          <w:szCs w:val="28"/>
        </w:rPr>
        <w:t>août,</w:t>
      </w:r>
      <w:r w:rsidR="0096593C">
        <w:rPr>
          <w:sz w:val="28"/>
          <w:szCs w:val="28"/>
        </w:rPr>
        <w:t xml:space="preserve"> a lieu l’installation des nouveaux pouvoirs publics. </w:t>
      </w:r>
      <w:r w:rsidR="00410D90">
        <w:rPr>
          <w:sz w:val="28"/>
          <w:szCs w:val="28"/>
        </w:rPr>
        <w:t>Sorti de la clandestinité, Ernest Vila</w:t>
      </w:r>
      <w:r w:rsidR="0037436D">
        <w:rPr>
          <w:sz w:val="28"/>
          <w:szCs w:val="28"/>
        </w:rPr>
        <w:t>, Président du Comité Départemental de Libération</w:t>
      </w:r>
      <w:r w:rsidR="00B72C7E">
        <w:rPr>
          <w:sz w:val="28"/>
          <w:szCs w:val="28"/>
        </w:rPr>
        <w:t>, Délégué du Gouvernement Provisoire de la République</w:t>
      </w:r>
      <w:r w:rsidR="00370A39">
        <w:rPr>
          <w:sz w:val="28"/>
          <w:szCs w:val="28"/>
        </w:rPr>
        <w:t>, fait son ent</w:t>
      </w:r>
      <w:r w:rsidR="00FB12B8">
        <w:rPr>
          <w:sz w:val="28"/>
          <w:szCs w:val="28"/>
        </w:rPr>
        <w:t>r</w:t>
      </w:r>
      <w:r w:rsidR="00370A39">
        <w:rPr>
          <w:sz w:val="28"/>
          <w:szCs w:val="28"/>
        </w:rPr>
        <w:t>ée à la Préfecture un peu avant minuit</w:t>
      </w:r>
      <w:r w:rsidR="00F55D2C">
        <w:rPr>
          <w:sz w:val="28"/>
          <w:szCs w:val="28"/>
        </w:rPr>
        <w:t xml:space="preserve">, accompagné de quelques hommes armés. Il rencontre le </w:t>
      </w:r>
      <w:r w:rsidR="00AA48E6">
        <w:rPr>
          <w:sz w:val="28"/>
          <w:szCs w:val="28"/>
        </w:rPr>
        <w:t>préfet Caumont en grande tenue.</w:t>
      </w:r>
      <w:r w:rsidR="00B762C9">
        <w:rPr>
          <w:sz w:val="28"/>
          <w:szCs w:val="28"/>
        </w:rPr>
        <w:t xml:space="preserve"> L’entr</w:t>
      </w:r>
      <w:r w:rsidR="009E09C6">
        <w:rPr>
          <w:sz w:val="28"/>
          <w:szCs w:val="28"/>
        </w:rPr>
        <w:t>e</w:t>
      </w:r>
      <w:r w:rsidR="00B762C9">
        <w:rPr>
          <w:sz w:val="28"/>
          <w:szCs w:val="28"/>
        </w:rPr>
        <w:t xml:space="preserve">tien est presque cordial, </w:t>
      </w:r>
      <w:r w:rsidR="00924F75">
        <w:rPr>
          <w:sz w:val="28"/>
          <w:szCs w:val="28"/>
        </w:rPr>
        <w:t>on n’a rien</w:t>
      </w:r>
      <w:r w:rsidR="00B762C9">
        <w:rPr>
          <w:sz w:val="28"/>
          <w:szCs w:val="28"/>
        </w:rPr>
        <w:t xml:space="preserve"> à reprocher au </w:t>
      </w:r>
      <w:r w:rsidR="00EC1DF2">
        <w:rPr>
          <w:sz w:val="28"/>
          <w:szCs w:val="28"/>
        </w:rPr>
        <w:t>préfet</w:t>
      </w:r>
      <w:r w:rsidR="00C77081">
        <w:rPr>
          <w:sz w:val="28"/>
          <w:szCs w:val="28"/>
        </w:rPr>
        <w:t xml:space="preserve">, mais il représente le régime de Vichy, il est consigné dans ses appartements </w:t>
      </w:r>
      <w:r w:rsidR="00A161F2">
        <w:rPr>
          <w:sz w:val="28"/>
          <w:szCs w:val="28"/>
        </w:rPr>
        <w:t>jusqu’à nouvel</w:t>
      </w:r>
      <w:r w:rsidR="00924F75">
        <w:rPr>
          <w:sz w:val="28"/>
          <w:szCs w:val="28"/>
        </w:rPr>
        <w:t xml:space="preserve"> ordre. </w:t>
      </w:r>
      <w:r w:rsidR="0021425C">
        <w:rPr>
          <w:sz w:val="28"/>
          <w:szCs w:val="28"/>
        </w:rPr>
        <w:t>La Préfecture est interdite d’entrée</w:t>
      </w:r>
      <w:r w:rsidR="008F46AB">
        <w:rPr>
          <w:sz w:val="28"/>
          <w:szCs w:val="28"/>
        </w:rPr>
        <w:t xml:space="preserve"> pour parer à toute intervention de groupes </w:t>
      </w:r>
      <w:r w:rsidR="00F15238">
        <w:rPr>
          <w:sz w:val="28"/>
          <w:szCs w:val="28"/>
        </w:rPr>
        <w:t>incontrôlés.</w:t>
      </w:r>
    </w:p>
    <w:p w14:paraId="2152AA02" w14:textId="0C7CA98D" w:rsidR="0056096B" w:rsidRDefault="0056096B" w:rsidP="00257E4C">
      <w:pPr>
        <w:jc w:val="both"/>
        <w:rPr>
          <w:sz w:val="28"/>
          <w:szCs w:val="28"/>
        </w:rPr>
      </w:pPr>
      <w:r>
        <w:rPr>
          <w:sz w:val="28"/>
          <w:szCs w:val="28"/>
        </w:rPr>
        <w:t>Le lendemain matin se déroule la première réunion</w:t>
      </w:r>
      <w:r w:rsidR="00454D84">
        <w:rPr>
          <w:sz w:val="28"/>
          <w:szCs w:val="28"/>
        </w:rPr>
        <w:t>,</w:t>
      </w:r>
      <w:r w:rsidR="007F1599">
        <w:rPr>
          <w:sz w:val="28"/>
          <w:szCs w:val="28"/>
        </w:rPr>
        <w:t xml:space="preserve"> au grand jour</w:t>
      </w:r>
      <w:r w:rsidR="0060090B">
        <w:rPr>
          <w:sz w:val="28"/>
          <w:szCs w:val="28"/>
        </w:rPr>
        <w:t>,</w:t>
      </w:r>
      <w:r w:rsidR="007F1599">
        <w:rPr>
          <w:sz w:val="28"/>
          <w:szCs w:val="28"/>
        </w:rPr>
        <w:t xml:space="preserve"> du Comité Départemental de Libération</w:t>
      </w:r>
      <w:r w:rsidR="00C35185">
        <w:rPr>
          <w:sz w:val="28"/>
          <w:szCs w:val="28"/>
        </w:rPr>
        <w:t xml:space="preserve">. Le nouveau </w:t>
      </w:r>
      <w:r w:rsidR="00EC1DF2">
        <w:rPr>
          <w:sz w:val="28"/>
          <w:szCs w:val="28"/>
        </w:rPr>
        <w:t>préfet</w:t>
      </w:r>
      <w:r w:rsidR="00C35185">
        <w:rPr>
          <w:sz w:val="28"/>
          <w:szCs w:val="28"/>
        </w:rPr>
        <w:t>, Auguste Dec</w:t>
      </w:r>
      <w:r w:rsidR="007467EA">
        <w:rPr>
          <w:sz w:val="28"/>
          <w:szCs w:val="28"/>
        </w:rPr>
        <w:t>hristé y assiste, nommé depuis le mois de mai 1944 dans le plus grand secret</w:t>
      </w:r>
      <w:r w:rsidR="00454D84">
        <w:rPr>
          <w:sz w:val="28"/>
          <w:szCs w:val="28"/>
        </w:rPr>
        <w:t xml:space="preserve"> par le Gouvernement d’Alger.</w:t>
      </w:r>
    </w:p>
    <w:p w14:paraId="5B925459" w14:textId="6AD49387" w:rsidR="009F7618" w:rsidRDefault="009F7618" w:rsidP="00257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première mesure arrêtée par le C.D.L. </w:t>
      </w:r>
      <w:r w:rsidR="00523FF9">
        <w:rPr>
          <w:sz w:val="28"/>
          <w:szCs w:val="28"/>
        </w:rPr>
        <w:t>est le maintien de l’ordre.</w:t>
      </w:r>
    </w:p>
    <w:p w14:paraId="782C829F" w14:textId="689922BC" w:rsidR="00523FF9" w:rsidRDefault="00523FF9" w:rsidP="00257E4C">
      <w:pPr>
        <w:jc w:val="both"/>
        <w:rPr>
          <w:sz w:val="28"/>
          <w:szCs w:val="28"/>
        </w:rPr>
      </w:pPr>
      <w:r>
        <w:rPr>
          <w:sz w:val="28"/>
          <w:szCs w:val="28"/>
        </w:rPr>
        <w:t>La guerre n’est pas terminée</w:t>
      </w:r>
      <w:r w:rsidR="006F42A8">
        <w:rPr>
          <w:sz w:val="28"/>
          <w:szCs w:val="28"/>
        </w:rPr>
        <w:t>, mais dans le Gers, la légalité républicaine est rétablie</w:t>
      </w:r>
      <w:r w:rsidR="00043AEB">
        <w:rPr>
          <w:sz w:val="28"/>
          <w:szCs w:val="28"/>
        </w:rPr>
        <w:t xml:space="preserve"> et les libertés publiques recouvrées.</w:t>
      </w:r>
    </w:p>
    <w:p w14:paraId="55D67916" w14:textId="1863F140" w:rsidR="002E58DD" w:rsidRPr="00557FE8" w:rsidRDefault="002E58DD" w:rsidP="00257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dimanche 27 août 1944, fut la grande fête de la Libération </w:t>
      </w:r>
      <w:r w:rsidR="00BD52EA">
        <w:rPr>
          <w:sz w:val="28"/>
          <w:szCs w:val="28"/>
        </w:rPr>
        <w:t xml:space="preserve">à </w:t>
      </w:r>
      <w:r>
        <w:rPr>
          <w:sz w:val="28"/>
          <w:szCs w:val="28"/>
        </w:rPr>
        <w:t>Auch</w:t>
      </w:r>
      <w:r w:rsidR="00624858">
        <w:rPr>
          <w:sz w:val="28"/>
          <w:szCs w:val="28"/>
        </w:rPr>
        <w:t xml:space="preserve"> avec les autorités de la Résistance qui assistent à un grand défilé</w:t>
      </w:r>
      <w:r w:rsidR="00010897">
        <w:rPr>
          <w:sz w:val="28"/>
          <w:szCs w:val="28"/>
        </w:rPr>
        <w:t xml:space="preserve"> militaire. L’allégresse est partout. C’était il y a </w:t>
      </w:r>
      <w:r w:rsidR="00135ADF">
        <w:rPr>
          <w:sz w:val="28"/>
          <w:szCs w:val="28"/>
        </w:rPr>
        <w:t>XX</w:t>
      </w:r>
      <w:r w:rsidR="00CD45F3">
        <w:rPr>
          <w:sz w:val="28"/>
          <w:szCs w:val="28"/>
        </w:rPr>
        <w:t xml:space="preserve"> ans.</w:t>
      </w:r>
    </w:p>
    <w:sectPr w:rsidR="002E58DD" w:rsidRPr="00557FE8" w:rsidSect="00EC1DF2">
      <w:pgSz w:w="11906" w:h="16838"/>
      <w:pgMar w:top="851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1B"/>
    <w:rsid w:val="00000904"/>
    <w:rsid w:val="00010897"/>
    <w:rsid w:val="0003037A"/>
    <w:rsid w:val="00043AEB"/>
    <w:rsid w:val="000502F2"/>
    <w:rsid w:val="00073636"/>
    <w:rsid w:val="00080F8D"/>
    <w:rsid w:val="000B21EB"/>
    <w:rsid w:val="000D3763"/>
    <w:rsid w:val="000D51E6"/>
    <w:rsid w:val="00135ADF"/>
    <w:rsid w:val="00142B21"/>
    <w:rsid w:val="00154471"/>
    <w:rsid w:val="00194D6D"/>
    <w:rsid w:val="001A064F"/>
    <w:rsid w:val="0021425C"/>
    <w:rsid w:val="00256B51"/>
    <w:rsid w:val="00257E4C"/>
    <w:rsid w:val="0028436E"/>
    <w:rsid w:val="00286E90"/>
    <w:rsid w:val="002D47B3"/>
    <w:rsid w:val="002E09C2"/>
    <w:rsid w:val="002E58DD"/>
    <w:rsid w:val="0031191B"/>
    <w:rsid w:val="00370A39"/>
    <w:rsid w:val="0037436D"/>
    <w:rsid w:val="00383EA7"/>
    <w:rsid w:val="00390DDB"/>
    <w:rsid w:val="0039737F"/>
    <w:rsid w:val="003C5293"/>
    <w:rsid w:val="003C5A1B"/>
    <w:rsid w:val="003F252D"/>
    <w:rsid w:val="00410D90"/>
    <w:rsid w:val="00423C62"/>
    <w:rsid w:val="0042726B"/>
    <w:rsid w:val="00454D84"/>
    <w:rsid w:val="00523FF9"/>
    <w:rsid w:val="00557FE8"/>
    <w:rsid w:val="0056096B"/>
    <w:rsid w:val="0059238D"/>
    <w:rsid w:val="005D2317"/>
    <w:rsid w:val="005D445E"/>
    <w:rsid w:val="005E3706"/>
    <w:rsid w:val="0060090B"/>
    <w:rsid w:val="0062026E"/>
    <w:rsid w:val="00624858"/>
    <w:rsid w:val="00637A03"/>
    <w:rsid w:val="00677B2F"/>
    <w:rsid w:val="00682373"/>
    <w:rsid w:val="006D1312"/>
    <w:rsid w:val="006D5625"/>
    <w:rsid w:val="006D65CA"/>
    <w:rsid w:val="006D7167"/>
    <w:rsid w:val="006F42A8"/>
    <w:rsid w:val="007467EA"/>
    <w:rsid w:val="007510CA"/>
    <w:rsid w:val="00763691"/>
    <w:rsid w:val="007A2C86"/>
    <w:rsid w:val="007F1599"/>
    <w:rsid w:val="0081413B"/>
    <w:rsid w:val="00814F9C"/>
    <w:rsid w:val="008251C7"/>
    <w:rsid w:val="0084401E"/>
    <w:rsid w:val="008518A8"/>
    <w:rsid w:val="00885838"/>
    <w:rsid w:val="008C1329"/>
    <w:rsid w:val="008F46AB"/>
    <w:rsid w:val="00924F75"/>
    <w:rsid w:val="00925700"/>
    <w:rsid w:val="0096593C"/>
    <w:rsid w:val="009817DC"/>
    <w:rsid w:val="0098443C"/>
    <w:rsid w:val="009A779F"/>
    <w:rsid w:val="009B59D3"/>
    <w:rsid w:val="009E09C6"/>
    <w:rsid w:val="009E112A"/>
    <w:rsid w:val="009F7618"/>
    <w:rsid w:val="00A108EB"/>
    <w:rsid w:val="00A143C2"/>
    <w:rsid w:val="00A161F2"/>
    <w:rsid w:val="00A21725"/>
    <w:rsid w:val="00A2308C"/>
    <w:rsid w:val="00A349FB"/>
    <w:rsid w:val="00A40920"/>
    <w:rsid w:val="00A703AB"/>
    <w:rsid w:val="00A7235D"/>
    <w:rsid w:val="00A93927"/>
    <w:rsid w:val="00AA48E6"/>
    <w:rsid w:val="00AA500E"/>
    <w:rsid w:val="00AB2A92"/>
    <w:rsid w:val="00AB4962"/>
    <w:rsid w:val="00AF7793"/>
    <w:rsid w:val="00B03CB3"/>
    <w:rsid w:val="00B72C7E"/>
    <w:rsid w:val="00B73213"/>
    <w:rsid w:val="00B762C9"/>
    <w:rsid w:val="00B775A5"/>
    <w:rsid w:val="00B8134E"/>
    <w:rsid w:val="00BC6675"/>
    <w:rsid w:val="00BD52EA"/>
    <w:rsid w:val="00BE1A03"/>
    <w:rsid w:val="00C1456F"/>
    <w:rsid w:val="00C35185"/>
    <w:rsid w:val="00C42E10"/>
    <w:rsid w:val="00C77081"/>
    <w:rsid w:val="00C84FA5"/>
    <w:rsid w:val="00C92CFC"/>
    <w:rsid w:val="00CD45F3"/>
    <w:rsid w:val="00D144F2"/>
    <w:rsid w:val="00D4473C"/>
    <w:rsid w:val="00D97489"/>
    <w:rsid w:val="00DD1D2E"/>
    <w:rsid w:val="00E03ED5"/>
    <w:rsid w:val="00E30ADB"/>
    <w:rsid w:val="00E42F71"/>
    <w:rsid w:val="00E43F9F"/>
    <w:rsid w:val="00E64334"/>
    <w:rsid w:val="00E75294"/>
    <w:rsid w:val="00EC1DF2"/>
    <w:rsid w:val="00F04F07"/>
    <w:rsid w:val="00F0668A"/>
    <w:rsid w:val="00F15238"/>
    <w:rsid w:val="00F500C7"/>
    <w:rsid w:val="00F55D2C"/>
    <w:rsid w:val="00F80528"/>
    <w:rsid w:val="00FA4904"/>
    <w:rsid w:val="00FB12B8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666"/>
  <w15:chartTrackingRefBased/>
  <w15:docId w15:val="{E4E8A72D-E87F-4B56-BE79-FF86A280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657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 CASTERA</dc:creator>
  <cp:keywords/>
  <dc:description/>
  <cp:lastModifiedBy>Jean-Pierre ESPIAU</cp:lastModifiedBy>
  <cp:revision>135</cp:revision>
  <dcterms:created xsi:type="dcterms:W3CDTF">2020-08-09T14:20:00Z</dcterms:created>
  <dcterms:modified xsi:type="dcterms:W3CDTF">2022-08-24T14:05:00Z</dcterms:modified>
</cp:coreProperties>
</file>